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699" w:rsidP="009F44C5" w:rsidRDefault="008F7699" w14:paraId="2B75AFF4" w14:textId="77777777">
      <w:pPr>
        <w:pStyle w:val="NoSpacing"/>
        <w:tabs>
          <w:tab w:val="left" w:pos="1890"/>
        </w:tabs>
        <w:rPr>
          <w:rStyle w:val="Sub-headingChar"/>
        </w:rPr>
      </w:pPr>
    </w:p>
    <w:p w:rsidR="007E1625" w:rsidP="009F44C5" w:rsidRDefault="007B67C8" w14:paraId="5B6A7897" w14:textId="5146F15B">
      <w:pPr>
        <w:pStyle w:val="NoSpacing"/>
        <w:tabs>
          <w:tab w:val="left" w:pos="1890"/>
        </w:tabs>
        <w:rPr>
          <w:rFonts w:ascii="Apercu Light" w:hAnsi="Apercu Light"/>
        </w:rPr>
      </w:pPr>
      <w:r>
        <w:rPr>
          <w:rStyle w:val="Sub-headingChar"/>
        </w:rPr>
        <w:t>Testing Proctor</w:t>
      </w:r>
    </w:p>
    <w:p w:rsidR="0064372E" w:rsidP="009F44C5" w:rsidRDefault="0064372E" w14:paraId="5749A7AA" w14:textId="77777777">
      <w:pPr>
        <w:pStyle w:val="NoSpacing"/>
        <w:tabs>
          <w:tab w:val="left" w:pos="1890"/>
        </w:tabs>
        <w:rPr>
          <w:rFonts w:ascii="Apercu Light" w:hAnsi="Apercu Light"/>
        </w:rPr>
      </w:pPr>
    </w:p>
    <w:p w:rsidRPr="00CF5007" w:rsidR="004A5507" w:rsidP="009F44C5" w:rsidRDefault="00F22D55" w14:paraId="0EC16D15" w14:textId="08C83060">
      <w:pPr>
        <w:pStyle w:val="NoSpacing"/>
        <w:tabs>
          <w:tab w:val="left" w:pos="1890"/>
        </w:tabs>
        <w:rPr>
          <w:rFonts w:ascii="Apercu Light" w:hAnsi="Apercu Light"/>
          <w:sz w:val="24"/>
          <w:szCs w:val="24"/>
        </w:rPr>
      </w:pPr>
      <w:r>
        <w:rPr>
          <w:rStyle w:val="Style1Char"/>
          <w:sz w:val="24"/>
          <w:szCs w:val="24"/>
        </w:rPr>
        <w:t>Who</w:t>
      </w:r>
      <w:r w:rsidR="009C7AB2">
        <w:rPr>
          <w:rStyle w:val="Style1Char"/>
          <w:sz w:val="24"/>
          <w:szCs w:val="24"/>
        </w:rPr>
        <w:t xml:space="preserve"> is a</w:t>
      </w:r>
      <w:r w:rsidR="00842B04">
        <w:rPr>
          <w:rStyle w:val="Style1Char"/>
          <w:sz w:val="24"/>
          <w:szCs w:val="24"/>
        </w:rPr>
        <w:t xml:space="preserve"> </w:t>
      </w:r>
      <w:r w:rsidR="007B67C8">
        <w:rPr>
          <w:rStyle w:val="Style1Char"/>
          <w:sz w:val="24"/>
          <w:szCs w:val="24"/>
        </w:rPr>
        <w:t>Testing Proctor</w:t>
      </w:r>
      <w:r w:rsidR="009C7AB2">
        <w:rPr>
          <w:rStyle w:val="Style1Char"/>
          <w:sz w:val="24"/>
          <w:szCs w:val="24"/>
        </w:rPr>
        <w:t>?</w:t>
      </w:r>
    </w:p>
    <w:p w:rsidRPr="00C91629" w:rsidR="00AE389F" w:rsidP="00AE389F" w:rsidRDefault="00AE389F" w14:paraId="17AE73F3" w14:textId="4A2E2284">
      <w:pPr>
        <w:pStyle w:val="NoSpacing"/>
        <w:rPr>
          <w:rFonts w:ascii="Apercu Light" w:hAnsi="Apercu Light"/>
        </w:rPr>
      </w:pPr>
      <w:r w:rsidRPr="00C91629">
        <w:rPr>
          <w:rFonts w:ascii="Apercu Light" w:hAnsi="Apercu Light"/>
        </w:rPr>
        <w:t xml:space="preserve">An adult that is welcoming to </w:t>
      </w:r>
      <w:r w:rsidR="00DD5C0B">
        <w:rPr>
          <w:rFonts w:ascii="Apercu Light" w:hAnsi="Apercu Light"/>
        </w:rPr>
        <w:t>competitors</w:t>
      </w:r>
      <w:r w:rsidRPr="00C91629">
        <w:rPr>
          <w:rFonts w:ascii="Apercu Light" w:hAnsi="Apercu Light"/>
        </w:rPr>
        <w:t xml:space="preserve"> and ensures proper administration of tests during the National Leadership Conference</w:t>
      </w:r>
    </w:p>
    <w:p w:rsidRPr="004307AD" w:rsidR="004A5507" w:rsidP="009F44C5" w:rsidRDefault="004A5507" w14:paraId="78D5DB0E" w14:textId="77777777">
      <w:pPr>
        <w:pStyle w:val="NoSpacing"/>
        <w:tabs>
          <w:tab w:val="left" w:pos="1890"/>
        </w:tabs>
        <w:rPr>
          <w:rFonts w:ascii="Apercu Light" w:hAnsi="Apercu Light"/>
        </w:rPr>
      </w:pPr>
    </w:p>
    <w:p w:rsidRPr="004307AD" w:rsidR="00CF5007" w:rsidP="00CF5007" w:rsidRDefault="009C7AB2" w14:paraId="6C42CC69" w14:textId="4C77E4EA">
      <w:pPr>
        <w:pStyle w:val="NoSpacing"/>
        <w:tabs>
          <w:tab w:val="left" w:pos="1890"/>
        </w:tabs>
        <w:rPr>
          <w:rFonts w:ascii="Apercu Pro" w:hAnsi="Apercu Pro"/>
          <w:sz w:val="24"/>
          <w:szCs w:val="24"/>
        </w:rPr>
      </w:pPr>
      <w:r w:rsidRPr="004307AD">
        <w:rPr>
          <w:rStyle w:val="Style1Char"/>
          <w:sz w:val="24"/>
          <w:szCs w:val="24"/>
        </w:rPr>
        <w:t xml:space="preserve">Why do we need </w:t>
      </w:r>
      <w:r w:rsidR="007B67C8">
        <w:rPr>
          <w:rStyle w:val="Style1Char"/>
          <w:sz w:val="24"/>
          <w:szCs w:val="24"/>
        </w:rPr>
        <w:t>Testing Proctors</w:t>
      </w:r>
      <w:r w:rsidRPr="004307AD" w:rsidR="00DF2E84">
        <w:rPr>
          <w:rStyle w:val="Style1Char"/>
          <w:sz w:val="24"/>
          <w:szCs w:val="24"/>
        </w:rPr>
        <w:t>?</w:t>
      </w:r>
    </w:p>
    <w:p w:rsidRPr="00C91629" w:rsidR="008F5ADF" w:rsidP="008F5ADF" w:rsidRDefault="008F5ADF" w14:paraId="70483903" w14:textId="4153867D">
      <w:pPr>
        <w:pStyle w:val="NoSpacing"/>
        <w:rPr>
          <w:rFonts w:ascii="Apercu Light" w:hAnsi="Apercu Light"/>
        </w:rPr>
      </w:pPr>
      <w:r w:rsidRPr="0BCB36D0" w:rsidR="008F5ADF">
        <w:rPr>
          <w:rFonts w:ascii="Apercu Light" w:hAnsi="Apercu Light"/>
        </w:rPr>
        <w:t xml:space="preserve">The proctor oversees protecting the integrity of the tests and proper administration of tests in the online testing site at the </w:t>
      </w:r>
      <w:r w:rsidRPr="0BCB36D0" w:rsidR="50E23D9E">
        <w:rPr>
          <w:rFonts w:ascii="Apercu Light" w:hAnsi="Apercu Light"/>
        </w:rPr>
        <w:t>Home School Site</w:t>
      </w:r>
      <w:r w:rsidRPr="0BCB36D0" w:rsidR="008F5ADF">
        <w:rPr>
          <w:rFonts w:ascii="Apercu Light" w:hAnsi="Apercu Light"/>
        </w:rPr>
        <w:t>.</w:t>
      </w:r>
      <w:r w:rsidRPr="0BCB36D0" w:rsidR="65A25FAC">
        <w:rPr>
          <w:rFonts w:ascii="Apercu Light" w:hAnsi="Apercu Light"/>
        </w:rPr>
        <w:t xml:space="preserve"> This adult cannot be a WV FBLA Adviser or WV FBLA Co-Adviser, and must sign the Proctor Agreement Form. </w:t>
      </w:r>
    </w:p>
    <w:p w:rsidRPr="004307AD" w:rsidR="003B5DFB" w:rsidP="009F44C5" w:rsidRDefault="003B5DFB" w14:paraId="7A8A14E3" w14:textId="77777777">
      <w:pPr>
        <w:pStyle w:val="NoSpacing"/>
        <w:tabs>
          <w:tab w:val="left" w:pos="1890"/>
        </w:tabs>
        <w:rPr>
          <w:rFonts w:ascii="Apercu Light" w:hAnsi="Apercu Light"/>
        </w:rPr>
      </w:pPr>
    </w:p>
    <w:p w:rsidRPr="004307AD" w:rsidR="00170F27" w:rsidP="00170F27" w:rsidRDefault="009C7AB2" w14:paraId="1E0C77B4" w14:textId="26A81B2E">
      <w:pPr>
        <w:pStyle w:val="NoSpacing"/>
        <w:tabs>
          <w:tab w:val="left" w:pos="1890"/>
        </w:tabs>
        <w:rPr>
          <w:rStyle w:val="Style1Char"/>
          <w:sz w:val="24"/>
          <w:szCs w:val="24"/>
        </w:rPr>
      </w:pPr>
      <w:r w:rsidRPr="0BCB36D0" w:rsidR="009C7AB2">
        <w:rPr>
          <w:rStyle w:val="Style1Char"/>
          <w:sz w:val="24"/>
          <w:szCs w:val="24"/>
        </w:rPr>
        <w:t>Prior to the Competitive Event</w:t>
      </w:r>
    </w:p>
    <w:p w:rsidR="00413666" w:rsidP="00413666" w:rsidRDefault="00A40902" w14:paraId="6C4E7A49" w14:textId="77777777">
      <w:pPr>
        <w:pStyle w:val="NoSpacing"/>
        <w:numPr>
          <w:ilvl w:val="0"/>
          <w:numId w:val="28"/>
        </w:numPr>
        <w:ind w:left="720"/>
        <w:rPr>
          <w:rFonts w:ascii="Apercu Light" w:hAnsi="Apercu Light"/>
        </w:rPr>
      </w:pPr>
      <w:r w:rsidRPr="0BCB36D0" w:rsidR="00A40902">
        <w:rPr>
          <w:rFonts w:ascii="Apercu Light" w:hAnsi="Apercu Light"/>
        </w:rPr>
        <w:t>Review the event guidelines online</w:t>
      </w:r>
    </w:p>
    <w:p w:rsidRPr="00413666" w:rsidR="00413666" w:rsidP="00413666" w:rsidRDefault="00413666" w14:paraId="7C55111D" w14:textId="6697E58F">
      <w:pPr>
        <w:pStyle w:val="NoSpacing"/>
        <w:numPr>
          <w:ilvl w:val="0"/>
          <w:numId w:val="28"/>
        </w:numPr>
        <w:ind w:left="720"/>
        <w:rPr>
          <w:rFonts w:ascii="Apercu Light" w:hAnsi="Apercu Light"/>
        </w:rPr>
      </w:pPr>
      <w:r w:rsidRPr="0BCB36D0" w:rsidR="00413666">
        <w:rPr>
          <w:rFonts w:ascii="Apercu Light" w:hAnsi="Apercu Light"/>
        </w:rPr>
        <w:t>Plan extracurricular activities around the event commitment time</w:t>
      </w:r>
    </w:p>
    <w:p w:rsidRPr="004307AD" w:rsidR="009C7AB2" w:rsidP="00170F27" w:rsidRDefault="009C7AB2" w14:paraId="3DC088A7" w14:textId="77777777">
      <w:pPr>
        <w:pStyle w:val="NoSpacing"/>
        <w:tabs>
          <w:tab w:val="left" w:pos="1890"/>
        </w:tabs>
        <w:rPr>
          <w:rStyle w:val="Style1Char"/>
          <w:rFonts w:ascii="Apercu Light" w:hAnsi="Apercu Light"/>
          <w:sz w:val="24"/>
          <w:szCs w:val="24"/>
        </w:rPr>
      </w:pPr>
    </w:p>
    <w:p w:rsidRPr="004307AD" w:rsidR="009C7AB2" w:rsidP="00170F27" w:rsidRDefault="009C7AB2" w14:paraId="78070791" w14:textId="18356158">
      <w:pPr>
        <w:pStyle w:val="NoSpacing"/>
        <w:tabs>
          <w:tab w:val="left" w:pos="1890"/>
        </w:tabs>
        <w:rPr>
          <w:rStyle w:val="Style1Char"/>
          <w:sz w:val="24"/>
          <w:szCs w:val="24"/>
        </w:rPr>
      </w:pPr>
      <w:r w:rsidRPr="004307AD">
        <w:rPr>
          <w:rStyle w:val="Style1Char"/>
          <w:sz w:val="24"/>
          <w:szCs w:val="24"/>
        </w:rPr>
        <w:t>During the National Leadership Conference/Competitive Event</w:t>
      </w:r>
    </w:p>
    <w:p w:rsidRPr="00C91629" w:rsidR="0071561E" w:rsidP="00C91629" w:rsidRDefault="0071561E" w14:paraId="77FEE0B8" w14:textId="587D1E88">
      <w:pPr>
        <w:pStyle w:val="NoSpacing"/>
        <w:numPr>
          <w:ilvl w:val="0"/>
          <w:numId w:val="27"/>
        </w:numPr>
        <w:ind w:left="720"/>
        <w:rPr>
          <w:rFonts w:ascii="Apercu Light" w:hAnsi="Apercu Light"/>
        </w:rPr>
      </w:pPr>
      <w:r w:rsidRPr="0BCB36D0" w:rsidR="0071561E">
        <w:rPr>
          <w:rFonts w:ascii="Apercu Light" w:hAnsi="Apercu Light"/>
        </w:rPr>
        <w:t xml:space="preserve">Show up to </w:t>
      </w:r>
      <w:r w:rsidRPr="0BCB36D0" w:rsidR="40AC4890">
        <w:rPr>
          <w:rFonts w:ascii="Apercu Light" w:hAnsi="Apercu Light"/>
        </w:rPr>
        <w:t xml:space="preserve">the testing site </w:t>
      </w:r>
      <w:r w:rsidRPr="0BCB36D0" w:rsidR="0071561E">
        <w:rPr>
          <w:rFonts w:ascii="Apercu Light" w:hAnsi="Apercu Light"/>
        </w:rPr>
        <w:t xml:space="preserve">20-30 minutes early to check-in </w:t>
      </w:r>
      <w:r w:rsidRPr="0BCB36D0" w:rsidR="40BBD142">
        <w:rPr>
          <w:rFonts w:ascii="Apercu Light" w:hAnsi="Apercu Light"/>
        </w:rPr>
        <w:t>testers.</w:t>
      </w:r>
    </w:p>
    <w:p w:rsidRPr="00C91629" w:rsidR="0071561E" w:rsidP="00C91629" w:rsidRDefault="0071561E" w14:paraId="07FFE57D" w14:textId="217033D1">
      <w:pPr>
        <w:pStyle w:val="NoSpacing"/>
        <w:numPr>
          <w:ilvl w:val="0"/>
          <w:numId w:val="27"/>
        </w:numPr>
        <w:ind w:left="720"/>
        <w:rPr>
          <w:rFonts w:ascii="Apercu Light" w:hAnsi="Apercu Light"/>
        </w:rPr>
      </w:pPr>
      <w:r w:rsidRPr="00C91629">
        <w:rPr>
          <w:rFonts w:ascii="Apercu Light" w:hAnsi="Apercu Light"/>
        </w:rPr>
        <w:t xml:space="preserve">Make this a positive experience for the </w:t>
      </w:r>
      <w:r w:rsidR="00DD5C0B">
        <w:rPr>
          <w:rFonts w:ascii="Apercu Light" w:hAnsi="Apercu Light"/>
        </w:rPr>
        <w:t>competitor</w:t>
      </w:r>
      <w:r w:rsidRPr="00C91629">
        <w:rPr>
          <w:rFonts w:ascii="Apercu Light" w:hAnsi="Apercu Light"/>
        </w:rPr>
        <w:t>s</w:t>
      </w:r>
    </w:p>
    <w:p w:rsidRPr="00C91629" w:rsidR="0071561E" w:rsidP="00C91629" w:rsidRDefault="0071561E" w14:paraId="7F139C96" w14:textId="77777777">
      <w:pPr>
        <w:pStyle w:val="NoSpacing"/>
        <w:numPr>
          <w:ilvl w:val="0"/>
          <w:numId w:val="27"/>
        </w:numPr>
        <w:ind w:left="720"/>
        <w:rPr>
          <w:rFonts w:ascii="Apercu Light" w:hAnsi="Apercu Light"/>
        </w:rPr>
      </w:pPr>
      <w:r w:rsidRPr="00C91629">
        <w:rPr>
          <w:rFonts w:ascii="Apercu Light" w:hAnsi="Apercu Light"/>
        </w:rPr>
        <w:t>Ensure the event is organized and ready for an on-time start</w:t>
      </w:r>
    </w:p>
    <w:p w:rsidRPr="00C91629" w:rsidR="0071561E" w:rsidP="00C91629" w:rsidRDefault="0071561E" w14:paraId="05685D16" w14:textId="4EECB6E4">
      <w:pPr>
        <w:pStyle w:val="NoSpacing"/>
        <w:numPr>
          <w:ilvl w:val="0"/>
          <w:numId w:val="27"/>
        </w:numPr>
        <w:ind w:left="720"/>
        <w:rPr>
          <w:rFonts w:ascii="Apercu Light" w:hAnsi="Apercu Light"/>
        </w:rPr>
      </w:pPr>
      <w:r w:rsidRPr="0BCB36D0" w:rsidR="00B849F5">
        <w:rPr>
          <w:rFonts w:ascii="Apercu Light" w:hAnsi="Apercu Light"/>
          <w:b w:val="1"/>
          <w:bCs w:val="1"/>
        </w:rPr>
        <w:t xml:space="preserve">For high school only: </w:t>
      </w:r>
      <w:r w:rsidRPr="0BCB36D0" w:rsidR="00B849F5">
        <w:rPr>
          <w:rFonts w:ascii="Apercu Light" w:hAnsi="Apercu Light"/>
        </w:rPr>
        <w:t>During</w:t>
      </w:r>
      <w:r w:rsidRPr="0BCB36D0" w:rsidR="0071561E">
        <w:rPr>
          <w:rFonts w:ascii="Apercu Light" w:hAnsi="Apercu Light"/>
        </w:rPr>
        <w:t xml:space="preserve"> check-in, complete a photo ID check </w:t>
      </w:r>
    </w:p>
    <w:p w:rsidRPr="00C91629" w:rsidR="0071561E" w:rsidP="00C91629" w:rsidRDefault="0071561E" w14:paraId="5E8A7A10" w14:textId="399666BA">
      <w:pPr>
        <w:pStyle w:val="NoSpacing"/>
        <w:numPr>
          <w:ilvl w:val="0"/>
          <w:numId w:val="27"/>
        </w:numPr>
        <w:ind w:left="720"/>
        <w:rPr>
          <w:rFonts w:ascii="Apercu Light" w:hAnsi="Apercu Light"/>
        </w:rPr>
      </w:pPr>
      <w:r w:rsidRPr="0BCB36D0" w:rsidR="0071561E">
        <w:rPr>
          <w:rFonts w:ascii="Apercu Light" w:hAnsi="Apercu Light"/>
        </w:rPr>
        <w:t>Walk the room during the tests to ensure phones, watches and other outside resources and browser tabs are not being used during the test</w:t>
      </w:r>
    </w:p>
    <w:p w:rsidRPr="00C91629" w:rsidR="0071561E" w:rsidP="00C91629" w:rsidRDefault="0071561E" w14:paraId="0179A9DC" w14:textId="77777777">
      <w:pPr>
        <w:pStyle w:val="NoSpacing"/>
        <w:numPr>
          <w:ilvl w:val="0"/>
          <w:numId w:val="27"/>
        </w:numPr>
        <w:ind w:left="720"/>
        <w:rPr>
          <w:rFonts w:ascii="Apercu Light" w:hAnsi="Apercu Light"/>
        </w:rPr>
      </w:pPr>
      <w:r w:rsidRPr="00C91629">
        <w:rPr>
          <w:rFonts w:ascii="Apercu Light" w:hAnsi="Apercu Light"/>
        </w:rPr>
        <w:t>Troubleshoot as needs arise</w:t>
      </w:r>
    </w:p>
    <w:p w:rsidRPr="00C91629" w:rsidR="00BC0A10" w:rsidP="00C91629" w:rsidRDefault="0071561E" w14:paraId="17BA74A9" w14:textId="1F2F7C75">
      <w:pPr>
        <w:pStyle w:val="NoSpacing"/>
        <w:numPr>
          <w:ilvl w:val="0"/>
          <w:numId w:val="27"/>
        </w:numPr>
        <w:ind w:left="720"/>
        <w:rPr>
          <w:rStyle w:val="Style1Char"/>
          <w:rFonts w:ascii="Apercu Light" w:hAnsi="Apercu Light"/>
          <w:b w:val="0"/>
          <w:noProof w:val="0"/>
          <w:color w:val="auto"/>
          <w:sz w:val="22"/>
          <w:szCs w:val="22"/>
        </w:rPr>
      </w:pPr>
      <w:r w:rsidRPr="00C91629">
        <w:rPr>
          <w:rFonts w:ascii="Apercu Light" w:hAnsi="Apercu Light"/>
        </w:rPr>
        <w:t>Involve the CEC if there are challenges or rule violations. Their job is to support you.</w:t>
      </w:r>
    </w:p>
    <w:p w:rsidR="00BC0A10" w:rsidP="00170F27" w:rsidRDefault="00BC0A10" w14:paraId="711F67DD" w14:textId="77777777">
      <w:pPr>
        <w:pStyle w:val="NoSpacing"/>
        <w:tabs>
          <w:tab w:val="left" w:pos="1890"/>
        </w:tabs>
        <w:rPr>
          <w:rStyle w:val="Style1Char"/>
          <w:sz w:val="24"/>
          <w:szCs w:val="24"/>
        </w:rPr>
      </w:pPr>
    </w:p>
    <w:p w:rsidRPr="00F8577F" w:rsidR="009C7AB2" w:rsidP="00170F27" w:rsidRDefault="009C7AB2" w14:paraId="79FFB5E6" w14:textId="20108663">
      <w:pPr>
        <w:pStyle w:val="NoSpacing"/>
        <w:tabs>
          <w:tab w:val="left" w:pos="1890"/>
        </w:tabs>
        <w:rPr>
          <w:rStyle w:val="Style1Char"/>
          <w:sz w:val="24"/>
          <w:szCs w:val="24"/>
        </w:rPr>
      </w:pPr>
      <w:r w:rsidRPr="0BCB36D0" w:rsidR="009C7AB2">
        <w:rPr>
          <w:rStyle w:val="Style1Char"/>
          <w:sz w:val="24"/>
          <w:szCs w:val="24"/>
        </w:rPr>
        <w:t>Materials Needed</w:t>
      </w:r>
    </w:p>
    <w:p w:rsidR="2E80E9A8" w:rsidP="0BCB36D0" w:rsidRDefault="2E80E9A8" w14:paraId="04CE6F6E" w14:textId="057F110D">
      <w:pPr>
        <w:pStyle w:val="NoSpacing"/>
        <w:suppressLineNumbers w:val="0"/>
        <w:tabs>
          <w:tab w:val="left" w:leader="none" w:pos="1890"/>
        </w:tabs>
        <w:bidi w:val="0"/>
        <w:spacing w:before="0" w:beforeAutospacing="off" w:after="0" w:afterAutospacing="off" w:line="240" w:lineRule="auto"/>
        <w:ind w:left="0" w:right="0"/>
        <w:jc w:val="left"/>
      </w:pPr>
      <w:r w:rsidRPr="0BCB36D0" w:rsidR="2E80E9A8">
        <w:rPr>
          <w:rFonts w:ascii="Apercu Light" w:hAnsi="Apercu Light"/>
        </w:rPr>
        <w:t xml:space="preserve">Students need a device to test on (Desktop, Laptop, Tablet) </w:t>
      </w:r>
    </w:p>
    <w:p w:rsidRPr="004307AD" w:rsidR="00C91629" w:rsidP="00170F27" w:rsidRDefault="00C91629" w14:paraId="70454481" w14:textId="77777777">
      <w:pPr>
        <w:pStyle w:val="NoSpacing"/>
        <w:tabs>
          <w:tab w:val="left" w:pos="1890"/>
        </w:tabs>
        <w:rPr>
          <w:rStyle w:val="Style1Char"/>
          <w:rFonts w:ascii="Apercu Light" w:hAnsi="Apercu Light"/>
          <w:sz w:val="24"/>
          <w:szCs w:val="24"/>
        </w:rPr>
      </w:pPr>
    </w:p>
    <w:p w:rsidRPr="00F8577F" w:rsidR="009C7AB2" w:rsidP="00170F27" w:rsidRDefault="009C7AB2" w14:paraId="68E2279A" w14:textId="77777777">
      <w:pPr>
        <w:pStyle w:val="NoSpacing"/>
        <w:tabs>
          <w:tab w:val="left" w:pos="1890"/>
        </w:tabs>
        <w:rPr>
          <w:rStyle w:val="Style1Char"/>
          <w:sz w:val="24"/>
          <w:szCs w:val="24"/>
        </w:rPr>
      </w:pPr>
      <w:r w:rsidRPr="00F8577F">
        <w:rPr>
          <w:rStyle w:val="Style1Char"/>
          <w:sz w:val="24"/>
          <w:szCs w:val="24"/>
        </w:rPr>
        <w:t>Materials Provided</w:t>
      </w:r>
    </w:p>
    <w:p w:rsidR="004307AD" w:rsidP="004307AD" w:rsidRDefault="004307AD" w14:paraId="150B5A61" w14:textId="21F83E01">
      <w:pPr>
        <w:pStyle w:val="NoSpacing"/>
        <w:rPr>
          <w:rFonts w:ascii="Apercu Light" w:hAnsi="Apercu Light"/>
        </w:rPr>
      </w:pPr>
      <w:r w:rsidRPr="0BCB36D0" w:rsidR="004307AD">
        <w:rPr>
          <w:rFonts w:ascii="Apercu Light" w:hAnsi="Apercu Light"/>
        </w:rPr>
        <w:t xml:space="preserve">All competition materials provided by </w:t>
      </w:r>
      <w:r w:rsidRPr="0BCB36D0" w:rsidR="1A1C56E7">
        <w:rPr>
          <w:rFonts w:ascii="Apercu Light" w:hAnsi="Apercu Light"/>
        </w:rPr>
        <w:t xml:space="preserve">WV FBLA and in coordination with the local chapter. </w:t>
      </w:r>
    </w:p>
    <w:p w:rsidR="00352981" w:rsidP="004307AD" w:rsidRDefault="00352981" w14:paraId="6329E162" w14:textId="77777777">
      <w:pPr>
        <w:pStyle w:val="NoSpacing"/>
        <w:rPr>
          <w:rFonts w:ascii="Apercu Light" w:hAnsi="Apercu Light"/>
        </w:rPr>
      </w:pPr>
    </w:p>
    <w:sectPr w:rsidR="00352981" w:rsidSect="00F03C3A">
      <w:headerReference w:type="default" r:id="rId11"/>
      <w:footerReference w:type="default" r:id="rId12"/>
      <w:pgSz w:w="12240" w:h="15840" w:orient="portrait"/>
      <w:pgMar w:top="1440" w:right="1440" w:bottom="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7751" w:rsidP="004A5507" w:rsidRDefault="00C87751" w14:paraId="734955FD" w14:textId="77777777">
      <w:pPr>
        <w:spacing w:after="0" w:line="240" w:lineRule="auto"/>
      </w:pPr>
      <w:r>
        <w:separator/>
      </w:r>
    </w:p>
  </w:endnote>
  <w:endnote w:type="continuationSeparator" w:id="0">
    <w:p w:rsidR="00C87751" w:rsidP="004A5507" w:rsidRDefault="00C87751" w14:paraId="1D75F6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ercu Pro">
    <w:panose1 w:val="02000606040000020004"/>
    <w:charset w:val="00"/>
    <w:family w:val="modern"/>
    <w:notTrueType/>
    <w:pitch w:val="variable"/>
    <w:sig w:usb0="800002AF" w:usb1="5000205B" w:usb2="00000000" w:usb3="00000000" w:csb0="00000097" w:csb1="00000000"/>
  </w:font>
  <w:font w:name="Apercu Light">
    <w:panose1 w:val="02000506030000020004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DA0" w:rsidRDefault="004C2DA0" w14:paraId="48838FE8" w14:textId="1CC11DED">
    <w:pPr>
      <w:pStyle w:val="Footer"/>
      <w:jc w:val="center"/>
    </w:pPr>
  </w:p>
  <w:p w:rsidR="004C2DA0" w:rsidRDefault="004C2DA0" w14:paraId="444B171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7751" w:rsidP="004A5507" w:rsidRDefault="00C87751" w14:paraId="1DBF26B4" w14:textId="77777777">
      <w:pPr>
        <w:spacing w:after="0" w:line="240" w:lineRule="auto"/>
      </w:pPr>
      <w:r>
        <w:separator/>
      </w:r>
    </w:p>
  </w:footnote>
  <w:footnote w:type="continuationSeparator" w:id="0">
    <w:p w:rsidR="00C87751" w:rsidP="004A5507" w:rsidRDefault="00C87751" w14:paraId="307BE5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A5507" w:rsidP="004A5507" w:rsidRDefault="004A5507" w14:paraId="2F21CDE9" w14:textId="77777777">
    <w:pPr>
      <w:pStyle w:val="Header"/>
      <w:rPr>
        <w:rStyle w:val="Style1Char"/>
      </w:rPr>
    </w:pPr>
    <w:r w:rsidRPr="001014DB">
      <w:rPr>
        <w:rStyle w:val="Style1Char"/>
      </w:rPr>
      <w:drawing>
        <wp:anchor distT="0" distB="0" distL="114300" distR="114300" simplePos="0" relativeHeight="251659264" behindDoc="1" locked="0" layoutInCell="1" allowOverlap="1" wp14:anchorId="7C12A89A" wp14:editId="56CC74FA">
          <wp:simplePos x="0" y="0"/>
          <wp:positionH relativeFrom="column">
            <wp:posOffset>4852035</wp:posOffset>
          </wp:positionH>
          <wp:positionV relativeFrom="paragraph">
            <wp:posOffset>-457200</wp:posOffset>
          </wp:positionV>
          <wp:extent cx="1600200" cy="1236821"/>
          <wp:effectExtent l="0" t="0" r="0" b="0"/>
          <wp:wrapTight wrapText="bothSides">
            <wp:wrapPolygon edited="0">
              <wp:start x="1800" y="6989"/>
              <wp:lineTo x="0" y="11982"/>
              <wp:lineTo x="0" y="16974"/>
              <wp:lineTo x="21343" y="16974"/>
              <wp:lineTo x="21343" y="12980"/>
              <wp:lineTo x="20314" y="6989"/>
              <wp:lineTo x="1800" y="6989"/>
            </wp:wrapPolygon>
          </wp:wrapTight>
          <wp:docPr id="835411937" name="Picture 83541193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236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yle1Char"/>
      </w:rPr>
      <w:t>2023 National Leadership Conference</w:t>
    </w:r>
  </w:p>
  <w:p w:rsidRPr="00F03C3A" w:rsidR="002459B3" w:rsidRDefault="00F22D55" w14:paraId="5C52EBEB" w14:textId="049DBE51">
    <w:pPr>
      <w:pStyle w:val="Header"/>
      <w:rPr>
        <w:rFonts w:ascii="Apercu Pro" w:hAnsi="Apercu Pro"/>
        <w:b/>
        <w:bCs/>
        <w:color w:val="F4AB19"/>
        <w:sz w:val="32"/>
        <w:szCs w:val="32"/>
      </w:rPr>
    </w:pPr>
    <w:r>
      <w:rPr>
        <w:rStyle w:val="Sub-headingChar"/>
      </w:rPr>
      <w:t>Competitive Events</w:t>
    </w:r>
    <w:r w:rsidR="002459B3">
      <w:rPr>
        <w:rStyle w:val="Sub-headingChar"/>
      </w:rPr>
      <w:t xml:space="preserve">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679"/>
    <w:multiLevelType w:val="hybridMultilevel"/>
    <w:tmpl w:val="CF42BD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B13E27"/>
    <w:multiLevelType w:val="hybridMultilevel"/>
    <w:tmpl w:val="1D5CAA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8C0DB5"/>
    <w:multiLevelType w:val="hybridMultilevel"/>
    <w:tmpl w:val="FD92710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134B6AC2"/>
    <w:multiLevelType w:val="hybridMultilevel"/>
    <w:tmpl w:val="68D4ED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826008"/>
    <w:multiLevelType w:val="hybridMultilevel"/>
    <w:tmpl w:val="D408D4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1F435A"/>
    <w:multiLevelType w:val="hybridMultilevel"/>
    <w:tmpl w:val="4C5015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3D26335"/>
    <w:multiLevelType w:val="hybridMultilevel"/>
    <w:tmpl w:val="4C66401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248A0665"/>
    <w:multiLevelType w:val="hybridMultilevel"/>
    <w:tmpl w:val="0F04719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2A9D0027"/>
    <w:multiLevelType w:val="hybridMultilevel"/>
    <w:tmpl w:val="211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58288F"/>
    <w:multiLevelType w:val="hybridMultilevel"/>
    <w:tmpl w:val="6B68D5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2F2282"/>
    <w:multiLevelType w:val="hybridMultilevel"/>
    <w:tmpl w:val="3CD641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202E48"/>
    <w:multiLevelType w:val="hybridMultilevel"/>
    <w:tmpl w:val="6F8EFB2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32325624"/>
    <w:multiLevelType w:val="hybridMultilevel"/>
    <w:tmpl w:val="BFD84F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662EA1"/>
    <w:multiLevelType w:val="hybridMultilevel"/>
    <w:tmpl w:val="42CE43D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387F16B1"/>
    <w:multiLevelType w:val="hybridMultilevel"/>
    <w:tmpl w:val="5E0432F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3BE86FE7"/>
    <w:multiLevelType w:val="hybridMultilevel"/>
    <w:tmpl w:val="B82616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CB4EA2"/>
    <w:multiLevelType w:val="hybridMultilevel"/>
    <w:tmpl w:val="EB76CE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1F6912"/>
    <w:multiLevelType w:val="hybridMultilevel"/>
    <w:tmpl w:val="D98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F425C0B"/>
    <w:multiLevelType w:val="hybridMultilevel"/>
    <w:tmpl w:val="B522667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5A203787"/>
    <w:multiLevelType w:val="hybridMultilevel"/>
    <w:tmpl w:val="E8A0F44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0" w15:restartNumberingAfterBreak="0">
    <w:nsid w:val="60444E08"/>
    <w:multiLevelType w:val="hybridMultilevel"/>
    <w:tmpl w:val="A36871C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1" w15:restartNumberingAfterBreak="0">
    <w:nsid w:val="620E7584"/>
    <w:multiLevelType w:val="hybridMultilevel"/>
    <w:tmpl w:val="7FEE42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1995D8F"/>
    <w:multiLevelType w:val="hybridMultilevel"/>
    <w:tmpl w:val="6A1667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CC3862"/>
    <w:multiLevelType w:val="hybridMultilevel"/>
    <w:tmpl w:val="864C98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72F282B"/>
    <w:multiLevelType w:val="hybridMultilevel"/>
    <w:tmpl w:val="48A6636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5" w15:restartNumberingAfterBreak="0">
    <w:nsid w:val="79587095"/>
    <w:multiLevelType w:val="hybridMultilevel"/>
    <w:tmpl w:val="CCCC4AA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6" w15:restartNumberingAfterBreak="0">
    <w:nsid w:val="7A5C759F"/>
    <w:multiLevelType w:val="hybridMultilevel"/>
    <w:tmpl w:val="4C64F2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FD569B7"/>
    <w:multiLevelType w:val="hybridMultilevel"/>
    <w:tmpl w:val="D0CA5F1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 w16cid:durableId="1415980979">
    <w:abstractNumId w:val="16"/>
  </w:num>
  <w:num w:numId="2" w16cid:durableId="806319092">
    <w:abstractNumId w:val="12"/>
  </w:num>
  <w:num w:numId="3" w16cid:durableId="597297215">
    <w:abstractNumId w:val="10"/>
  </w:num>
  <w:num w:numId="4" w16cid:durableId="164706253">
    <w:abstractNumId w:val="26"/>
  </w:num>
  <w:num w:numId="5" w16cid:durableId="422146084">
    <w:abstractNumId w:val="23"/>
  </w:num>
  <w:num w:numId="6" w16cid:durableId="503397646">
    <w:abstractNumId w:val="4"/>
  </w:num>
  <w:num w:numId="7" w16cid:durableId="1128279947">
    <w:abstractNumId w:val="13"/>
  </w:num>
  <w:num w:numId="8" w16cid:durableId="1718309441">
    <w:abstractNumId w:val="19"/>
  </w:num>
  <w:num w:numId="9" w16cid:durableId="400907843">
    <w:abstractNumId w:val="24"/>
  </w:num>
  <w:num w:numId="10" w16cid:durableId="1152603005">
    <w:abstractNumId w:val="14"/>
  </w:num>
  <w:num w:numId="11" w16cid:durableId="1706632170">
    <w:abstractNumId w:val="2"/>
  </w:num>
  <w:num w:numId="12" w16cid:durableId="1013383365">
    <w:abstractNumId w:val="11"/>
  </w:num>
  <w:num w:numId="13" w16cid:durableId="620038478">
    <w:abstractNumId w:val="7"/>
  </w:num>
  <w:num w:numId="14" w16cid:durableId="2021736352">
    <w:abstractNumId w:val="9"/>
  </w:num>
  <w:num w:numId="15" w16cid:durableId="1465585438">
    <w:abstractNumId w:val="5"/>
  </w:num>
  <w:num w:numId="16" w16cid:durableId="1380277184">
    <w:abstractNumId w:val="8"/>
  </w:num>
  <w:num w:numId="17" w16cid:durableId="722683166">
    <w:abstractNumId w:val="21"/>
  </w:num>
  <w:num w:numId="18" w16cid:durableId="1214391309">
    <w:abstractNumId w:val="15"/>
  </w:num>
  <w:num w:numId="19" w16cid:durableId="163906949">
    <w:abstractNumId w:val="20"/>
  </w:num>
  <w:num w:numId="20" w16cid:durableId="1482309140">
    <w:abstractNumId w:val="18"/>
  </w:num>
  <w:num w:numId="21" w16cid:durableId="643390928">
    <w:abstractNumId w:val="17"/>
  </w:num>
  <w:num w:numId="22" w16cid:durableId="1715499068">
    <w:abstractNumId w:val="0"/>
  </w:num>
  <w:num w:numId="23" w16cid:durableId="16464676">
    <w:abstractNumId w:val="1"/>
  </w:num>
  <w:num w:numId="24" w16cid:durableId="43070644">
    <w:abstractNumId w:val="3"/>
  </w:num>
  <w:num w:numId="25" w16cid:durableId="504975387">
    <w:abstractNumId w:val="22"/>
  </w:num>
  <w:num w:numId="26" w16cid:durableId="1231229138">
    <w:abstractNumId w:val="27"/>
  </w:num>
  <w:num w:numId="27" w16cid:durableId="1418818817">
    <w:abstractNumId w:val="25"/>
  </w:num>
  <w:num w:numId="28" w16cid:durableId="20133391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35"/>
    <w:rsid w:val="0014552C"/>
    <w:rsid w:val="00170F27"/>
    <w:rsid w:val="002459B3"/>
    <w:rsid w:val="00256595"/>
    <w:rsid w:val="002B3A3D"/>
    <w:rsid w:val="002C690F"/>
    <w:rsid w:val="002D770E"/>
    <w:rsid w:val="002E5CA7"/>
    <w:rsid w:val="00300E57"/>
    <w:rsid w:val="00352981"/>
    <w:rsid w:val="003B5DFB"/>
    <w:rsid w:val="003D12AC"/>
    <w:rsid w:val="003E5AC3"/>
    <w:rsid w:val="00413666"/>
    <w:rsid w:val="004307AD"/>
    <w:rsid w:val="004445D3"/>
    <w:rsid w:val="004A5507"/>
    <w:rsid w:val="004C2DA0"/>
    <w:rsid w:val="00505764"/>
    <w:rsid w:val="00512D6C"/>
    <w:rsid w:val="005D60D0"/>
    <w:rsid w:val="006118BA"/>
    <w:rsid w:val="0064372E"/>
    <w:rsid w:val="00664C1E"/>
    <w:rsid w:val="006A29A2"/>
    <w:rsid w:val="006A5D37"/>
    <w:rsid w:val="0071561E"/>
    <w:rsid w:val="00723FBC"/>
    <w:rsid w:val="007B67C8"/>
    <w:rsid w:val="007D53EF"/>
    <w:rsid w:val="007E1625"/>
    <w:rsid w:val="0081546A"/>
    <w:rsid w:val="008257C3"/>
    <w:rsid w:val="00842B04"/>
    <w:rsid w:val="00863CFC"/>
    <w:rsid w:val="008B7964"/>
    <w:rsid w:val="008F5ADF"/>
    <w:rsid w:val="008F7699"/>
    <w:rsid w:val="009C53C6"/>
    <w:rsid w:val="009C5864"/>
    <w:rsid w:val="009C7AB2"/>
    <w:rsid w:val="009F44C5"/>
    <w:rsid w:val="00A40902"/>
    <w:rsid w:val="00A421C3"/>
    <w:rsid w:val="00A81230"/>
    <w:rsid w:val="00AE389F"/>
    <w:rsid w:val="00B849F5"/>
    <w:rsid w:val="00BB3EBA"/>
    <w:rsid w:val="00BC0A10"/>
    <w:rsid w:val="00C577F8"/>
    <w:rsid w:val="00C87751"/>
    <w:rsid w:val="00C91629"/>
    <w:rsid w:val="00CA7173"/>
    <w:rsid w:val="00CE6214"/>
    <w:rsid w:val="00CF5007"/>
    <w:rsid w:val="00D5041C"/>
    <w:rsid w:val="00DC3135"/>
    <w:rsid w:val="00DD5C0B"/>
    <w:rsid w:val="00DF2E84"/>
    <w:rsid w:val="00E5089C"/>
    <w:rsid w:val="00E61629"/>
    <w:rsid w:val="00EA4B8E"/>
    <w:rsid w:val="00ED4B6F"/>
    <w:rsid w:val="00F03C3A"/>
    <w:rsid w:val="00F06253"/>
    <w:rsid w:val="00F22D55"/>
    <w:rsid w:val="00F72F5E"/>
    <w:rsid w:val="00F8577F"/>
    <w:rsid w:val="00FE1058"/>
    <w:rsid w:val="0BCB36D0"/>
    <w:rsid w:val="18FAFE08"/>
    <w:rsid w:val="1A1C56E7"/>
    <w:rsid w:val="2E80E9A8"/>
    <w:rsid w:val="40AC4890"/>
    <w:rsid w:val="40BBD142"/>
    <w:rsid w:val="4F7CB90B"/>
    <w:rsid w:val="50E23D9E"/>
    <w:rsid w:val="65A25FAC"/>
    <w:rsid w:val="71339629"/>
    <w:rsid w:val="7C82B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184A5"/>
  <w15:chartTrackingRefBased/>
  <w15:docId w15:val="{583BD6D2-8A58-492D-A29F-0D95B6E6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2D55"/>
    <w:rPr>
      <w:kern w:val="2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DC3135"/>
    <w:pPr>
      <w:spacing w:after="0" w:line="240" w:lineRule="auto"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DC31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50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5507"/>
  </w:style>
  <w:style w:type="paragraph" w:styleId="Footer">
    <w:name w:val="footer"/>
    <w:basedOn w:val="Normal"/>
    <w:link w:val="FooterChar"/>
    <w:uiPriority w:val="99"/>
    <w:unhideWhenUsed/>
    <w:rsid w:val="004A550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5507"/>
  </w:style>
  <w:style w:type="paragraph" w:styleId="Style1" w:customStyle="1">
    <w:name w:val="Style1"/>
    <w:basedOn w:val="Header"/>
    <w:link w:val="Style1Char"/>
    <w:qFormat/>
    <w:rsid w:val="004A5507"/>
    <w:rPr>
      <w:rFonts w:ascii="Apercu Pro" w:hAnsi="Apercu Pro"/>
      <w:b/>
      <w:noProof/>
      <w:color w:val="0A2E7F"/>
      <w:sz w:val="40"/>
      <w:szCs w:val="40"/>
    </w:rPr>
  </w:style>
  <w:style w:type="paragraph" w:styleId="Sub-heading" w:customStyle="1">
    <w:name w:val="Sub-heading"/>
    <w:basedOn w:val="Header"/>
    <w:link w:val="Sub-headingChar"/>
    <w:qFormat/>
    <w:rsid w:val="004A5507"/>
    <w:rPr>
      <w:rFonts w:ascii="Apercu Pro" w:hAnsi="Apercu Pro"/>
      <w:b/>
      <w:bCs/>
      <w:color w:val="F4AB19"/>
      <w:sz w:val="32"/>
      <w:szCs w:val="32"/>
    </w:rPr>
  </w:style>
  <w:style w:type="character" w:styleId="Style1Char" w:customStyle="1">
    <w:name w:val="Style1 Char"/>
    <w:basedOn w:val="HeaderChar"/>
    <w:link w:val="Style1"/>
    <w:rsid w:val="004A5507"/>
    <w:rPr>
      <w:rFonts w:ascii="Apercu Pro" w:hAnsi="Apercu Pro"/>
      <w:b/>
      <w:noProof/>
      <w:color w:val="0A2E7F"/>
      <w:sz w:val="40"/>
      <w:szCs w:val="40"/>
    </w:rPr>
  </w:style>
  <w:style w:type="character" w:styleId="Sub-headingChar" w:customStyle="1">
    <w:name w:val="Sub-heading Char"/>
    <w:basedOn w:val="HeaderChar"/>
    <w:link w:val="Sub-heading"/>
    <w:rsid w:val="004A5507"/>
    <w:rPr>
      <w:rFonts w:ascii="Apercu Pro" w:hAnsi="Apercu Pro"/>
      <w:b/>
      <w:bCs/>
      <w:color w:val="F4AB19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70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5501A449E3044A6A396DB8AC23D5C" ma:contentTypeVersion="17" ma:contentTypeDescription="Create a new document." ma:contentTypeScope="" ma:versionID="c313c27f4f8b0f0d2cbf978aa094d10d">
  <xsd:schema xmlns:xsd="http://www.w3.org/2001/XMLSchema" xmlns:xs="http://www.w3.org/2001/XMLSchema" xmlns:p="http://schemas.microsoft.com/office/2006/metadata/properties" xmlns:ns2="17c8e3a4-491b-44e4-abba-b8b660351478" xmlns:ns3="13afcb6c-c96f-4a23-98da-13f2d6da8f40" targetNamespace="http://schemas.microsoft.com/office/2006/metadata/properties" ma:root="true" ma:fieldsID="b9821de7ecc5b878cb5956af9fe08bf9" ns2:_="" ns3:_="">
    <xsd:import namespace="17c8e3a4-491b-44e4-abba-b8b660351478"/>
    <xsd:import namespace="13afcb6c-c96f-4a23-98da-13f2d6da8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8e3a4-491b-44e4-abba-b8b660351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cdf41e-4eda-4fc3-9b32-360436fa6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fcb6c-c96f-4a23-98da-13f2d6da8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2886a3-70ee-4c5e-909e-12fee83de8f8}" ma:internalName="TaxCatchAll" ma:showField="CatchAllData" ma:web="13afcb6c-c96f-4a23-98da-13f2d6da8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c8e3a4-491b-44e4-abba-b8b660351478">
      <Terms xmlns="http://schemas.microsoft.com/office/infopath/2007/PartnerControls"/>
    </lcf76f155ced4ddcb4097134ff3c332f>
    <TaxCatchAll xmlns="13afcb6c-c96f-4a23-98da-13f2d6da8f40" xsi:nil="true"/>
  </documentManagement>
</p:properties>
</file>

<file path=customXml/itemProps1.xml><?xml version="1.0" encoding="utf-8"?>
<ds:datastoreItem xmlns:ds="http://schemas.openxmlformats.org/officeDocument/2006/customXml" ds:itemID="{D7C10742-FA44-4687-B597-CA44E396E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B8670-ECD0-45E7-A84E-512E16A66698}"/>
</file>

<file path=customXml/itemProps3.xml><?xml version="1.0" encoding="utf-8"?>
<ds:datastoreItem xmlns:ds="http://schemas.openxmlformats.org/officeDocument/2006/customXml" ds:itemID="{64CC2AD0-D431-4000-BCD4-26BEADF8E9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56ED34-F67C-4E16-886C-D00E596B4978}">
  <ds:schemaRefs>
    <ds:schemaRef ds:uri="http://schemas.microsoft.com/office/2006/metadata/properties"/>
    <ds:schemaRef ds:uri="http://schemas.microsoft.com/office/infopath/2007/PartnerControls"/>
    <ds:schemaRef ds:uri="17c8e3a4-491b-44e4-abba-b8b660351478"/>
    <ds:schemaRef ds:uri="13afcb6c-c96f-4a23-98da-13f2d6da8f4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 Staley</dc:creator>
  <keywords/>
  <dc:description/>
  <lastModifiedBy>Sarah Wamsley</lastModifiedBy>
  <revision>13</revision>
  <dcterms:created xsi:type="dcterms:W3CDTF">2023-04-20T02:22:00.0000000Z</dcterms:created>
  <dcterms:modified xsi:type="dcterms:W3CDTF">2024-01-29T17:18:06.1868080Z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0x0101003E05501A449E3044A6A396DB8AC23D5C</vt:lpwstr>
  </property>
</Properties>
</file>